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B2" w:rsidRDefault="00FA7AB2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  <w:r w:rsidRPr="00FA7AB2">
        <w:rPr>
          <w:rFonts w:ascii="Arial" w:eastAsia="Times New Roman" w:hAnsi="Arial" w:cs="Arial"/>
          <w:b/>
          <w:sz w:val="22"/>
          <w:lang w:eastAsia="ru-RU"/>
        </w:rPr>
        <w:t>Форма 2 «Требования к предмету оферты»</w:t>
      </w:r>
    </w:p>
    <w:p w:rsidR="00D70E35" w:rsidRDefault="00D70E35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</w:p>
    <w:p w:rsidR="00150181" w:rsidRPr="00FA7AB2" w:rsidRDefault="00150181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</w:p>
    <w:p w:rsidR="00FA7AB2" w:rsidRDefault="00FA7AB2" w:rsidP="00FA7AB2">
      <w:pPr>
        <w:spacing w:before="120"/>
        <w:jc w:val="center"/>
        <w:rPr>
          <w:rFonts w:ascii="Arial" w:eastAsia="Times New Roman" w:hAnsi="Arial" w:cs="Arial"/>
          <w:b/>
          <w:sz w:val="22"/>
          <w:lang w:eastAsia="ru-RU"/>
        </w:rPr>
      </w:pPr>
      <w:r w:rsidRPr="00FA7AB2">
        <w:rPr>
          <w:rFonts w:ascii="Arial" w:eastAsia="Times New Roman" w:hAnsi="Arial" w:cs="Arial"/>
          <w:b/>
          <w:sz w:val="22"/>
          <w:lang w:eastAsia="ru-RU"/>
        </w:rPr>
        <w:t>ТРЕБОВАНИЯ К ПРЕДМЕТУ ОФЕРТЫ</w:t>
      </w:r>
    </w:p>
    <w:p w:rsidR="00150181" w:rsidRPr="00FA7AB2" w:rsidRDefault="00150181" w:rsidP="00FA7AB2">
      <w:pPr>
        <w:spacing w:before="120"/>
        <w:jc w:val="center"/>
        <w:rPr>
          <w:rFonts w:ascii="Arial" w:eastAsia="Times New Roman" w:hAnsi="Arial" w:cs="Arial"/>
          <w:b/>
          <w:sz w:val="22"/>
          <w:lang w:eastAsia="ru-RU"/>
        </w:rPr>
      </w:pP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1.Общие положения</w:t>
      </w:r>
    </w:p>
    <w:p w:rsidR="00FA7AB2" w:rsidRPr="00FA7AB2" w:rsidRDefault="00FA7AB2" w:rsidP="00BA59D7">
      <w:pPr>
        <w:ind w:left="1276"/>
        <w:outlineLvl w:val="1"/>
        <w:rPr>
          <w:rFonts w:eastAsia="Times New Roman" w:cs="Times New Roman"/>
          <w:szCs w:val="24"/>
          <w:lang w:eastAsia="ru-RU"/>
        </w:rPr>
      </w:pPr>
      <w:proofErr w:type="gramStart"/>
      <w:r w:rsidRPr="00FA7AB2">
        <w:rPr>
          <w:rFonts w:eastAsia="Times New Roman" w:cs="Times New Roman"/>
          <w:szCs w:val="24"/>
          <w:lang w:eastAsia="ru-RU"/>
        </w:rPr>
        <w:t xml:space="preserve">Предмет продажи – </w:t>
      </w:r>
      <w:r w:rsidR="00823AA7" w:rsidRPr="00823AA7">
        <w:rPr>
          <w:rFonts w:eastAsia="Times New Roman" w:cs="Times New Roman"/>
          <w:szCs w:val="24"/>
          <w:u w:val="single"/>
          <w:lang w:eastAsia="ru-RU"/>
        </w:rPr>
        <w:t xml:space="preserve">АВТОБУС </w:t>
      </w:r>
      <w:r w:rsidR="00823AA7" w:rsidRPr="00823AA7">
        <w:rPr>
          <w:color w:val="000000"/>
          <w:szCs w:val="24"/>
          <w:u w:val="single"/>
        </w:rPr>
        <w:t>IVECO FRANCE SFR160 CROSSWAY</w:t>
      </w:r>
      <w:r w:rsidR="00BA59D7">
        <w:rPr>
          <w:rFonts w:eastAsia="Times New Roman" w:cs="Times New Roman"/>
          <w:szCs w:val="24"/>
          <w:lang w:eastAsia="ru-RU"/>
        </w:rPr>
        <w:t xml:space="preserve"> (далее – «Транспортное средство».</w:t>
      </w:r>
      <w:proofErr w:type="gramEnd"/>
    </w:p>
    <w:p w:rsidR="00FA7AB2" w:rsidRPr="00FA7AB2" w:rsidRDefault="00FA7AB2" w:rsidP="00FA7AB2">
      <w:pPr>
        <w:ind w:left="1637" w:hanging="360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>Продавец – ОАО «СН-МНГ».</w:t>
      </w:r>
    </w:p>
    <w:p w:rsidR="00FA7AB2" w:rsidRDefault="00FA7AB2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 xml:space="preserve">Местонахождение </w:t>
      </w:r>
      <w:r w:rsidR="00BA59D7"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FA7AB2">
        <w:rPr>
          <w:rFonts w:eastAsia="Times New Roman" w:cs="Times New Roman"/>
          <w:szCs w:val="24"/>
          <w:lang w:eastAsia="ru-RU"/>
        </w:rPr>
        <w:t xml:space="preserve">– </w:t>
      </w:r>
      <w:r w:rsidR="00AD1401">
        <w:rPr>
          <w:rFonts w:eastAsia="Times New Roman" w:cs="Times New Roman"/>
          <w:szCs w:val="24"/>
          <w:lang w:eastAsia="ru-RU"/>
        </w:rPr>
        <w:t>г. Мегион</w:t>
      </w:r>
      <w:r w:rsidRPr="00FA7AB2">
        <w:rPr>
          <w:rFonts w:eastAsia="Times New Roman" w:cs="Times New Roman"/>
          <w:szCs w:val="24"/>
          <w:lang w:eastAsia="ru-RU"/>
        </w:rPr>
        <w:t>.</w:t>
      </w:r>
    </w:p>
    <w:p w:rsidR="00B87AF3" w:rsidRDefault="00B87AF3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Минимальная цена продажи – </w:t>
      </w:r>
      <w:r w:rsidR="00823AA7">
        <w:rPr>
          <w:b/>
          <w:bCs/>
          <w:u w:val="single"/>
        </w:rPr>
        <w:t>2 614 407</w:t>
      </w:r>
      <w:r w:rsidRPr="00B87AF3">
        <w:rPr>
          <w:b/>
          <w:bCs/>
          <w:u w:val="single"/>
        </w:rPr>
        <w:t>,00</w:t>
      </w:r>
      <w:r>
        <w:rPr>
          <w:bCs/>
        </w:rPr>
        <w:t xml:space="preserve"> руб. без учета НДС.</w:t>
      </w:r>
    </w:p>
    <w:p w:rsidR="00B87AF3" w:rsidRPr="00FA7AB2" w:rsidRDefault="00B87AF3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FA7AB2" w:rsidRPr="00FA7AB2" w:rsidRDefault="00FA7AB2" w:rsidP="00150181">
      <w:pPr>
        <w:tabs>
          <w:tab w:val="left" w:pos="4395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2. Требования к предмету закупки</w:t>
      </w:r>
    </w:p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Транспортное средство принадлежит </w:t>
      </w:r>
      <w:r w:rsidR="00BA59D7">
        <w:rPr>
          <w:rFonts w:eastAsia="Times New Roman" w:cs="Times New Roman"/>
          <w:szCs w:val="24"/>
          <w:lang w:eastAsia="ru-RU"/>
        </w:rPr>
        <w:t>ОАО </w:t>
      </w:r>
      <w:r w:rsidRPr="00844900">
        <w:rPr>
          <w:rFonts w:eastAsia="Times New Roman" w:cs="Times New Roman"/>
          <w:szCs w:val="24"/>
          <w:lang w:eastAsia="ru-RU"/>
        </w:rPr>
        <w:t>«СН-МНГ» на праве собственности, не заложено, в споре и под арестом не состоит и свободно от любых прав третьих лиц.</w:t>
      </w:r>
    </w:p>
    <w:tbl>
      <w:tblPr>
        <w:tblW w:w="9240" w:type="dxa"/>
        <w:jc w:val="center"/>
        <w:tblInd w:w="93" w:type="dxa"/>
        <w:tblLook w:val="04A0" w:firstRow="1" w:lastRow="0" w:firstColumn="1" w:lastColumn="0" w:noHBand="0" w:noVBand="1"/>
      </w:tblPr>
      <w:tblGrid>
        <w:gridCol w:w="4640"/>
        <w:gridCol w:w="4600"/>
      </w:tblGrid>
      <w:tr w:rsidR="00844900" w:rsidRPr="00844900" w:rsidTr="005D30C9">
        <w:trPr>
          <w:trHeight w:val="311"/>
          <w:jc w:val="center"/>
        </w:trPr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900" w:rsidRPr="00844900" w:rsidRDefault="00844900" w:rsidP="00844900">
            <w:pPr>
              <w:jc w:val="center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ДАННЫЕ ПАСПОРТА ТРАНСПОРТНОГО СРЕДСТВА</w:t>
            </w:r>
          </w:p>
        </w:tc>
      </w:tr>
      <w:tr w:rsidR="00823AA7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44900" w:rsidRDefault="00823AA7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Марка, модель ТС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23AA7" w:rsidRDefault="00823AA7" w:rsidP="00E31762">
            <w:pPr>
              <w:rPr>
                <w:color w:val="000000"/>
                <w:szCs w:val="24"/>
                <w:u w:val="single"/>
              </w:rPr>
            </w:pPr>
            <w:r w:rsidRPr="00823AA7">
              <w:rPr>
                <w:color w:val="000000"/>
                <w:szCs w:val="24"/>
                <w:u w:val="single"/>
              </w:rPr>
              <w:t>IVECO FRANCE SFR160 CROSSWAY</w:t>
            </w:r>
          </w:p>
        </w:tc>
      </w:tr>
      <w:tr w:rsidR="00823AA7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44900" w:rsidRDefault="00823AA7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 (тип ТС)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23AA7" w:rsidRDefault="00823AA7" w:rsidP="00E31762">
            <w:pPr>
              <w:rPr>
                <w:color w:val="000000"/>
                <w:szCs w:val="24"/>
                <w:u w:val="single"/>
              </w:rPr>
            </w:pPr>
            <w:r w:rsidRPr="00823AA7">
              <w:rPr>
                <w:color w:val="000000"/>
                <w:szCs w:val="24"/>
                <w:u w:val="single"/>
              </w:rPr>
              <w:t>АВТОБУС</w:t>
            </w:r>
          </w:p>
        </w:tc>
      </w:tr>
      <w:tr w:rsidR="00823AA7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44900" w:rsidRDefault="00823AA7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Идентификационный номер (VIN)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23AA7" w:rsidRDefault="00823AA7" w:rsidP="00E31762">
            <w:pPr>
              <w:rPr>
                <w:color w:val="000000"/>
                <w:szCs w:val="24"/>
                <w:u w:val="single"/>
              </w:rPr>
            </w:pPr>
            <w:r w:rsidRPr="00823AA7">
              <w:rPr>
                <w:color w:val="000000"/>
                <w:szCs w:val="24"/>
                <w:u w:val="single"/>
              </w:rPr>
              <w:t>VNESFR1600M005346</w:t>
            </w:r>
          </w:p>
        </w:tc>
      </w:tr>
      <w:tr w:rsidR="00823AA7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44900" w:rsidRDefault="00823AA7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Год изготовления ТС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23AA7" w:rsidRDefault="00823AA7" w:rsidP="00E31762">
            <w:pPr>
              <w:rPr>
                <w:color w:val="000000"/>
                <w:szCs w:val="24"/>
                <w:u w:val="single"/>
              </w:rPr>
            </w:pPr>
            <w:r w:rsidRPr="00823AA7">
              <w:rPr>
                <w:color w:val="000000"/>
                <w:szCs w:val="24"/>
                <w:u w:val="single"/>
              </w:rPr>
              <w:t>2008</w:t>
            </w:r>
          </w:p>
        </w:tc>
      </w:tr>
      <w:tr w:rsidR="00823AA7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44900" w:rsidRDefault="00823AA7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Модель, № двигателя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23AA7" w:rsidRDefault="00823AA7" w:rsidP="00E31762">
            <w:pPr>
              <w:rPr>
                <w:color w:val="000000"/>
                <w:szCs w:val="24"/>
                <w:u w:val="single"/>
              </w:rPr>
            </w:pPr>
            <w:r w:rsidRPr="00823AA7">
              <w:rPr>
                <w:color w:val="000000"/>
                <w:szCs w:val="24"/>
                <w:u w:val="single"/>
              </w:rPr>
              <w:t>В050 101743</w:t>
            </w:r>
          </w:p>
        </w:tc>
      </w:tr>
      <w:tr w:rsidR="00823AA7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44900" w:rsidRDefault="00823AA7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Шасси (рама) №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23AA7" w:rsidRDefault="00823AA7" w:rsidP="00E31762">
            <w:pPr>
              <w:rPr>
                <w:color w:val="000000"/>
                <w:szCs w:val="24"/>
                <w:u w:val="single"/>
              </w:rPr>
            </w:pPr>
            <w:r w:rsidRPr="00823AA7">
              <w:rPr>
                <w:color w:val="000000"/>
                <w:szCs w:val="24"/>
                <w:u w:val="single"/>
              </w:rPr>
              <w:t>VNESFR1600M005346</w:t>
            </w:r>
          </w:p>
        </w:tc>
      </w:tr>
      <w:tr w:rsidR="00823AA7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44900" w:rsidRDefault="00823AA7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Кузов (кабина, прицеп) №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23AA7" w:rsidRDefault="00823AA7" w:rsidP="00E31762">
            <w:pPr>
              <w:rPr>
                <w:color w:val="000000"/>
                <w:szCs w:val="24"/>
                <w:u w:val="single"/>
              </w:rPr>
            </w:pPr>
            <w:r w:rsidRPr="00823AA7">
              <w:rPr>
                <w:color w:val="000000"/>
                <w:szCs w:val="24"/>
                <w:u w:val="single"/>
              </w:rPr>
              <w:t> </w:t>
            </w:r>
          </w:p>
        </w:tc>
      </w:tr>
      <w:tr w:rsidR="00823AA7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44900" w:rsidRDefault="00823AA7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Цвет кузова (кабины)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23AA7" w:rsidRDefault="00823AA7" w:rsidP="00E31762">
            <w:pPr>
              <w:rPr>
                <w:color w:val="000000"/>
                <w:szCs w:val="24"/>
                <w:u w:val="single"/>
              </w:rPr>
            </w:pPr>
            <w:r w:rsidRPr="00823AA7">
              <w:rPr>
                <w:color w:val="000000"/>
                <w:szCs w:val="24"/>
                <w:u w:val="single"/>
              </w:rPr>
              <w:t>БЕЛЫЙ</w:t>
            </w:r>
          </w:p>
        </w:tc>
      </w:tr>
      <w:tr w:rsidR="00823AA7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44900" w:rsidRDefault="00823AA7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Паспорт ТС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23AA7" w:rsidRDefault="00823AA7" w:rsidP="00E31762">
            <w:pPr>
              <w:rPr>
                <w:color w:val="000000"/>
                <w:szCs w:val="24"/>
                <w:u w:val="single"/>
              </w:rPr>
            </w:pPr>
            <w:r w:rsidRPr="00823AA7">
              <w:rPr>
                <w:color w:val="000000"/>
                <w:szCs w:val="24"/>
                <w:u w:val="single"/>
              </w:rPr>
              <w:t>86 ТМ 601107</w:t>
            </w:r>
          </w:p>
        </w:tc>
      </w:tr>
      <w:tr w:rsidR="00823AA7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44900" w:rsidRDefault="00823AA7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Дата выдачи паспорта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23AA7" w:rsidRDefault="00823AA7" w:rsidP="00E31762">
            <w:pPr>
              <w:rPr>
                <w:color w:val="000000"/>
                <w:szCs w:val="24"/>
                <w:u w:val="single"/>
              </w:rPr>
            </w:pPr>
            <w:r w:rsidRPr="00823AA7">
              <w:rPr>
                <w:color w:val="000000"/>
                <w:szCs w:val="24"/>
                <w:u w:val="single"/>
              </w:rPr>
              <w:t>07.04.2010</w:t>
            </w:r>
          </w:p>
        </w:tc>
      </w:tr>
      <w:tr w:rsidR="00823AA7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44900" w:rsidRDefault="00823AA7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 организации, выдавшей паспорт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AA7" w:rsidRPr="00823AA7" w:rsidRDefault="00823AA7" w:rsidP="00E31762">
            <w:pPr>
              <w:rPr>
                <w:color w:val="000000"/>
                <w:szCs w:val="24"/>
                <w:u w:val="single"/>
              </w:rPr>
            </w:pPr>
            <w:r w:rsidRPr="00823AA7">
              <w:rPr>
                <w:color w:val="000000"/>
                <w:szCs w:val="24"/>
                <w:u w:val="single"/>
              </w:rPr>
              <w:t>ХАНТЫ-МАНСИЙСКАЯ ТАМОЖНЯ</w:t>
            </w:r>
          </w:p>
        </w:tc>
      </w:tr>
      <w:tr w:rsidR="00823AA7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44900" w:rsidRDefault="00823AA7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AA7" w:rsidRPr="00823AA7" w:rsidRDefault="00823AA7" w:rsidP="00E31762">
            <w:pPr>
              <w:rPr>
                <w:color w:val="000000"/>
                <w:szCs w:val="24"/>
                <w:u w:val="single"/>
              </w:rPr>
            </w:pPr>
            <w:r w:rsidRPr="00823AA7">
              <w:rPr>
                <w:color w:val="000000"/>
                <w:szCs w:val="24"/>
                <w:u w:val="single"/>
              </w:rPr>
              <w:t>Н146ТТ 86</w:t>
            </w:r>
          </w:p>
        </w:tc>
      </w:tr>
    </w:tbl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Условия оплаты – предоплата 100 % </w:t>
      </w:r>
      <w:r w:rsidR="00B87AF3" w:rsidRPr="008C1C75">
        <w:t xml:space="preserve">на расчетный счет </w:t>
      </w:r>
      <w:r w:rsidR="00B87AF3">
        <w:rPr>
          <w:rFonts w:eastAsia="Times New Roman" w:cs="Times New Roman"/>
          <w:szCs w:val="24"/>
          <w:lang w:eastAsia="ru-RU"/>
        </w:rPr>
        <w:t>ОАО </w:t>
      </w:r>
      <w:r w:rsidR="00B87AF3" w:rsidRPr="00844900">
        <w:rPr>
          <w:rFonts w:eastAsia="Times New Roman" w:cs="Times New Roman"/>
          <w:szCs w:val="24"/>
          <w:lang w:eastAsia="ru-RU"/>
        </w:rPr>
        <w:t>«СН-МНГ»</w:t>
      </w:r>
      <w:r w:rsidR="00B87AF3">
        <w:rPr>
          <w:rFonts w:eastAsia="Times New Roman" w:cs="Times New Roman"/>
          <w:szCs w:val="24"/>
          <w:lang w:eastAsia="ru-RU"/>
        </w:rPr>
        <w:t xml:space="preserve"> </w:t>
      </w:r>
      <w:r w:rsidRPr="00844900">
        <w:rPr>
          <w:rFonts w:eastAsia="Times New Roman" w:cs="Times New Roman"/>
          <w:szCs w:val="24"/>
          <w:lang w:eastAsia="ru-RU"/>
        </w:rPr>
        <w:t>в течение 10 (десяти) рабочих дней после получения счета на предоплату.</w:t>
      </w: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3. Требования к контрагенту</w:t>
      </w:r>
    </w:p>
    <w:p w:rsidR="004810C5" w:rsidRPr="00844900" w:rsidRDefault="00431FF6" w:rsidP="004810C5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sz w:val="26"/>
          <w:szCs w:val="26"/>
        </w:rPr>
        <w:t>1</w:t>
      </w:r>
      <w:r w:rsidR="004810C5">
        <w:rPr>
          <w:sz w:val="26"/>
          <w:szCs w:val="26"/>
        </w:rPr>
        <w:t xml:space="preserve">. </w:t>
      </w:r>
      <w:r w:rsidR="004810C5">
        <w:t>Согласие с у</w:t>
      </w:r>
      <w:r w:rsidR="004810C5" w:rsidRPr="004810C5">
        <w:t>сл</w:t>
      </w:r>
      <w:r w:rsidR="004810C5">
        <w:t>овиями проекта договора (форма 3)</w:t>
      </w:r>
      <w:r w:rsidR="004810C5" w:rsidRPr="004810C5">
        <w:t>.</w:t>
      </w:r>
    </w:p>
    <w:p w:rsid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>2. Отсутствие негативного опыта работы с ОАО "СН-МНГ".</w:t>
      </w:r>
    </w:p>
    <w:p w:rsidR="00431FF6" w:rsidRPr="00844900" w:rsidRDefault="00431FF6" w:rsidP="00431FF6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</w:t>
      </w:r>
      <w:r w:rsidRPr="00844900">
        <w:rPr>
          <w:rFonts w:eastAsia="Times New Roman" w:cs="Times New Roman"/>
          <w:szCs w:val="24"/>
          <w:lang w:eastAsia="ru-RU"/>
        </w:rPr>
        <w:t>. Платежеспособность</w:t>
      </w:r>
      <w:r>
        <w:rPr>
          <w:rFonts w:eastAsia="Times New Roman" w:cs="Times New Roman"/>
          <w:szCs w:val="24"/>
          <w:lang w:eastAsia="ru-RU"/>
        </w:rPr>
        <w:t xml:space="preserve">, подтверждаемая </w:t>
      </w:r>
      <w:r w:rsidRPr="004810C5">
        <w:rPr>
          <w:rFonts w:eastAsia="Times New Roman" w:cs="Times New Roman"/>
          <w:szCs w:val="24"/>
          <w:lang w:eastAsia="ru-RU"/>
        </w:rPr>
        <w:t>справк</w:t>
      </w:r>
      <w:r>
        <w:rPr>
          <w:rFonts w:eastAsia="Times New Roman" w:cs="Times New Roman"/>
          <w:szCs w:val="24"/>
          <w:lang w:eastAsia="ru-RU"/>
        </w:rPr>
        <w:t>ой</w:t>
      </w:r>
      <w:r w:rsidRPr="004810C5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б</w:t>
      </w:r>
      <w:r w:rsidRPr="004810C5">
        <w:rPr>
          <w:rFonts w:eastAsia="Times New Roman" w:cs="Times New Roman"/>
          <w:szCs w:val="24"/>
          <w:lang w:eastAsia="ru-RU"/>
        </w:rPr>
        <w:t>анка о наличии денежных средств на расчетном счете.</w:t>
      </w: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4. Прочие требования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Место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</w:t>
      </w:r>
      <w:proofErr w:type="spellStart"/>
      <w:r w:rsidR="00AD1401">
        <w:rPr>
          <w:rFonts w:eastAsia="Times New Roman" w:cs="Times New Roman"/>
          <w:szCs w:val="24"/>
          <w:lang w:eastAsia="ru-RU"/>
        </w:rPr>
        <w:t>г</w:t>
      </w:r>
      <w:proofErr w:type="gramStart"/>
      <w:r w:rsidR="00AD1401">
        <w:rPr>
          <w:rFonts w:eastAsia="Times New Roman" w:cs="Times New Roman"/>
          <w:szCs w:val="24"/>
          <w:lang w:eastAsia="ru-RU"/>
        </w:rPr>
        <w:t>.М</w:t>
      </w:r>
      <w:proofErr w:type="gramEnd"/>
      <w:r w:rsidR="00AD1401">
        <w:rPr>
          <w:rFonts w:eastAsia="Times New Roman" w:cs="Times New Roman"/>
          <w:szCs w:val="24"/>
          <w:lang w:eastAsia="ru-RU"/>
        </w:rPr>
        <w:t>егион</w:t>
      </w:r>
      <w:proofErr w:type="spellEnd"/>
      <w:r w:rsidRPr="00BA59D7">
        <w:rPr>
          <w:rFonts w:eastAsia="Times New Roman" w:cs="Times New Roman"/>
          <w:szCs w:val="24"/>
          <w:lang w:eastAsia="ru-RU"/>
        </w:rPr>
        <w:t>.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Условия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прием </w:t>
      </w:r>
      <w:r>
        <w:rPr>
          <w:rFonts w:eastAsia="Times New Roman" w:cs="Times New Roman"/>
          <w:szCs w:val="24"/>
          <w:lang w:eastAsia="ru-RU"/>
        </w:rPr>
        <w:t>Транспортного средства</w:t>
      </w:r>
      <w:r w:rsidRPr="00BA59D7">
        <w:rPr>
          <w:rFonts w:eastAsia="Times New Roman" w:cs="Times New Roman"/>
          <w:szCs w:val="24"/>
          <w:lang w:eastAsia="ru-RU"/>
        </w:rPr>
        <w:t xml:space="preserve">, включая производство работ по подготовке его к вывозу и/или погрузочные работы, вывоз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с места приема–передачи осуществляется силами и за счет средств </w:t>
      </w:r>
      <w:r>
        <w:rPr>
          <w:rFonts w:eastAsia="Times New Roman" w:cs="Times New Roman"/>
          <w:szCs w:val="24"/>
          <w:lang w:eastAsia="ru-RU"/>
        </w:rPr>
        <w:t>контрагента</w:t>
      </w:r>
      <w:r w:rsidRPr="00BA59D7">
        <w:rPr>
          <w:rFonts w:eastAsia="Times New Roman" w:cs="Times New Roman"/>
          <w:szCs w:val="24"/>
          <w:lang w:eastAsia="ru-RU"/>
        </w:rPr>
        <w:t>.</w:t>
      </w:r>
    </w:p>
    <w:p w:rsid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lastRenderedPageBreak/>
        <w:t xml:space="preserve">Срок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 в течение 5 (пяти) рабочих дней с момента снятия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>с регистрационного учёта в Государственных органах.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Право собственности на Транспортное средство и риск его случайной гибели переходят от Продавца к </w:t>
      </w:r>
      <w:r>
        <w:rPr>
          <w:rFonts w:eastAsia="Times New Roman" w:cs="Times New Roman"/>
          <w:szCs w:val="24"/>
          <w:lang w:eastAsia="ru-RU"/>
        </w:rPr>
        <w:t xml:space="preserve">контрагенту </w:t>
      </w:r>
      <w:r w:rsidRPr="00BA59D7">
        <w:rPr>
          <w:rFonts w:eastAsia="Times New Roman" w:cs="Times New Roman"/>
          <w:szCs w:val="24"/>
          <w:lang w:eastAsia="ru-RU"/>
        </w:rPr>
        <w:t>с момента приема-передачи Транспортного средства, что подтверждается Актом о приеме-передаче.</w:t>
      </w:r>
    </w:p>
    <w:p w:rsid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Pr="00BA59D7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FA7AB2" w:rsidRPr="00FA7AB2" w:rsidRDefault="00FA7AB2" w:rsidP="00FA7AB2">
      <w:pPr>
        <w:rPr>
          <w:rFonts w:ascii="Arial" w:eastAsia="Times New Roman" w:hAnsi="Arial" w:cs="Arial"/>
          <w:sz w:val="22"/>
          <w:lang w:eastAsia="ru-RU"/>
        </w:rPr>
      </w:pPr>
      <w:bookmarkStart w:id="0" w:name="_GoBack"/>
      <w:bookmarkEnd w:id="0"/>
    </w:p>
    <w:sectPr w:rsidR="00FA7AB2" w:rsidRPr="00FA7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B2"/>
    <w:rsid w:val="00075B57"/>
    <w:rsid w:val="00150181"/>
    <w:rsid w:val="002664FE"/>
    <w:rsid w:val="002F7075"/>
    <w:rsid w:val="00431FF6"/>
    <w:rsid w:val="004810C5"/>
    <w:rsid w:val="00633AE1"/>
    <w:rsid w:val="00633D2C"/>
    <w:rsid w:val="006B5127"/>
    <w:rsid w:val="006C4C11"/>
    <w:rsid w:val="007857DC"/>
    <w:rsid w:val="00823AA7"/>
    <w:rsid w:val="00844900"/>
    <w:rsid w:val="009C5852"/>
    <w:rsid w:val="00AD1401"/>
    <w:rsid w:val="00B5533D"/>
    <w:rsid w:val="00B87AF3"/>
    <w:rsid w:val="00BA59D7"/>
    <w:rsid w:val="00C6502C"/>
    <w:rsid w:val="00CB1A01"/>
    <w:rsid w:val="00D70E35"/>
    <w:rsid w:val="00ED3438"/>
    <w:rsid w:val="00FA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    Предмет продажи – Автомобиль легковой SKODA SUPERB (далее – «Транспортное средст</vt:lpstr>
      <vt:lpstr>    Продавец – ОАО «СН-МНГ».</vt:lpstr>
      <vt:lpstr>    Местонахождение Транспортного средства – Краснодарский край, Абинский район, сан</vt:lpstr>
      <vt:lpstr>    Транспортное средство принадлежит ОАО «СН-МНГ» на праве собственности, не заложе</vt:lpstr>
      <vt:lpstr>    Техническое состояние Транспортного средства – согласно Карте технического состо</vt:lpstr>
      <vt:lpstr>    Условия оплаты – предоплата 100 % в течение 10 (десяти) рабочих дней после получ</vt:lpstr>
      <vt:lpstr>    1. Согласие с условиями проекта договора (форма 3).</vt:lpstr>
      <vt:lpstr>    2. Отсутствие негативного опыта работы с ОАО "СН-МНГ".</vt:lpstr>
      <vt:lpstr>    3. Платежеспособность, подтверждаемая справкой банка о наличии денежных средств </vt:lpstr>
      <vt:lpstr>    Место приема–передачи Транспортного средства – Краснодарский край, Абинский райо</vt:lpstr>
      <vt:lpstr>    Условия приема–передачи Транспортного средства – прием Транспортного средства, в</vt:lpstr>
      <vt:lpstr>    Срок приема–передачи Транспортного средства –  в течение 5 (пяти) рабочих дней с</vt:lpstr>
      <vt:lpstr>    Право собственности на Транспортное средство и риск его случайной гибели переход</vt:lpstr>
      <vt:lpstr>    </vt:lpstr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Ксения Леонидовна Федоровцева</cp:lastModifiedBy>
  <cp:revision>11</cp:revision>
  <cp:lastPrinted>2016-01-28T04:11:00Z</cp:lastPrinted>
  <dcterms:created xsi:type="dcterms:W3CDTF">2016-01-27T04:38:00Z</dcterms:created>
  <dcterms:modified xsi:type="dcterms:W3CDTF">2016-02-11T06:34:00Z</dcterms:modified>
</cp:coreProperties>
</file>