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090C91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>
        <w:t xml:space="preserve">Приложение №3 к ПДО № </w:t>
      </w:r>
      <w:r w:rsidR="00476E87">
        <w:t>17</w:t>
      </w:r>
      <w:r>
        <w:t xml:space="preserve"> /</w:t>
      </w:r>
      <w:r w:rsidR="008C0B57">
        <w:t>НВЛ/2016</w:t>
      </w:r>
      <w:r w:rsidR="006F542B">
        <w:rPr>
          <w:color w:val="A6A6A6" w:themeColor="background1" w:themeShade="A6"/>
          <w:sz w:val="32"/>
          <w:szCs w:val="32"/>
        </w:rPr>
        <w:tab/>
      </w:r>
      <w:r w:rsidR="006F542B">
        <w:rPr>
          <w:color w:val="A6A6A6" w:themeColor="background1" w:themeShade="A6"/>
          <w:sz w:val="32"/>
          <w:szCs w:val="32"/>
        </w:rPr>
        <w:tab/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lastRenderedPageBreak/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</w:t>
      </w:r>
      <w:r w:rsidR="006F332C" w:rsidRPr="00DA5591">
        <w:rPr>
          <w:highlight w:val="lightGray"/>
        </w:rPr>
        <w:lastRenderedPageBreak/>
        <w:t xml:space="preserve">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 xml:space="preserve">дписывается </w:t>
      </w:r>
      <w:r w:rsidR="004B2B47">
        <w:rPr>
          <w:rFonts w:eastAsiaTheme="minorHAnsi"/>
          <w:highlight w:val="lightGray"/>
          <w:lang w:eastAsia="en-US"/>
        </w:rPr>
        <w:lastRenderedPageBreak/>
        <w:t>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lastRenderedPageBreak/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</w:t>
      </w:r>
      <w:r w:rsidRPr="00A66300">
        <w:rPr>
          <w:rFonts w:eastAsia="Calibri"/>
          <w:lang w:eastAsia="en-US"/>
        </w:rPr>
        <w:lastRenderedPageBreak/>
        <w:t>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</w:t>
      </w:r>
      <w:r w:rsidRPr="00A86ECC">
        <w:lastRenderedPageBreak/>
        <w:t>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D60D07">
      <w:pPr>
        <w:pStyle w:val="a3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9E2F94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</w:t>
      </w:r>
      <w:r w:rsidR="0080433E">
        <w:rPr>
          <w:bCs/>
          <w:sz w:val="22"/>
          <w:szCs w:val="22"/>
        </w:rPr>
        <w:t xml:space="preserve">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B66DE0" w:rsidRDefault="0080433E" w:rsidP="009E2F94">
      <w:pPr>
        <w:pStyle w:val="a3"/>
        <w:jc w:val="left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66DE0" w:rsidTr="005043E1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66DE0" w:rsidTr="005043E1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66DE0" w:rsidTr="005043E1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66DE0" w:rsidRPr="006D358C" w:rsidRDefault="00B66DE0" w:rsidP="00B66DE0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D358C">
        <w:t>Сумма Товара составляет</w:t>
      </w:r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>____________</w:t>
      </w:r>
      <w:r w:rsidRPr="006D358C">
        <w:rPr>
          <w:b/>
          <w:bCs/>
        </w:rPr>
        <w:t xml:space="preserve"> </w:t>
      </w:r>
      <w:r w:rsidRPr="006D358C">
        <w:rPr>
          <w:bCs/>
        </w:rPr>
        <w:t>К</w:t>
      </w:r>
      <w:r w:rsidRPr="006D358C">
        <w:t xml:space="preserve">роме того, сумма НДС: </w:t>
      </w:r>
      <w:r w:rsidRPr="006D358C">
        <w:rPr>
          <w:highlight w:val="lightGray"/>
        </w:rPr>
        <w:t>______________</w:t>
      </w:r>
      <w:r w:rsidRPr="006D358C">
        <w:t>. Общая стоимость Товара составляет</w:t>
      </w:r>
      <w:proofErr w:type="gramStart"/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 xml:space="preserve">_________________ </w:t>
      </w:r>
      <w:r w:rsidRPr="006D358C">
        <w:rPr>
          <w:bCs/>
          <w:highlight w:val="lightGray"/>
        </w:rPr>
        <w:t>(_______________)</w:t>
      </w:r>
      <w:r w:rsidRPr="006D358C">
        <w:rPr>
          <w:bCs/>
        </w:rPr>
        <w:t xml:space="preserve"> </w:t>
      </w:r>
      <w:proofErr w:type="gramEnd"/>
      <w:r w:rsidRPr="006D358C">
        <w:t>с учетом НДС.</w:t>
      </w:r>
      <w:r w:rsidRPr="006D358C">
        <w:tab/>
      </w:r>
      <w:r w:rsidRPr="006D358C">
        <w:tab/>
      </w:r>
      <w:r w:rsidRPr="006D358C">
        <w:rPr>
          <w:i/>
        </w:rPr>
        <w:t xml:space="preserve"> </w:t>
      </w:r>
    </w:p>
    <w:p w:rsidR="00B66DE0" w:rsidRPr="006D358C" w:rsidRDefault="00B66DE0" w:rsidP="00171440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</w:t>
      </w:r>
      <w:r w:rsidR="00850FF8">
        <w:t>п</w:t>
      </w:r>
      <w:r w:rsidRPr="00947BCE">
        <w:t xml:space="preserve">родавца составляет </w:t>
      </w:r>
      <w:r w:rsidR="00947BCE" w:rsidRPr="00947BCE">
        <w:rPr>
          <w:bCs/>
        </w:rPr>
        <w:t xml:space="preserve">48 рублей </w:t>
      </w:r>
      <w:r w:rsidR="008C0B57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8C0B57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9E2F94" w:rsidRPr="009E2F94" w:rsidRDefault="00B66DE0" w:rsidP="009E2F94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9"/>
        <w:gridCol w:w="3260"/>
      </w:tblGrid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E2F94" w:rsidRPr="009E2F94" w:rsidRDefault="009E2F94" w:rsidP="009E2F94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  <w:sz w:val="22"/>
              </w:rPr>
            </w:pPr>
          </w:p>
        </w:tc>
      </w:tr>
      <w:tr w:rsidR="009E2F94" w:rsidRPr="009E2F94" w:rsidTr="00476E87">
        <w:trPr>
          <w:trHeight w:val="1582"/>
        </w:trPr>
        <w:tc>
          <w:tcPr>
            <w:tcW w:w="5719" w:type="dxa"/>
          </w:tcPr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476E87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  <w:p w:rsidR="00476E87" w:rsidRPr="00476E87" w:rsidRDefault="00476E87" w:rsidP="00476E87"/>
          <w:p w:rsidR="009E2F94" w:rsidRPr="00476E87" w:rsidRDefault="009E2F94" w:rsidP="00476E87"/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  <w:bookmarkStart w:id="2" w:name="_GoBack"/>
      <w:bookmarkEnd w:id="2"/>
    </w:p>
    <w:sectPr w:rsidR="008335CF" w:rsidSect="00476E87">
      <w:pgSz w:w="11906" w:h="16838"/>
      <w:pgMar w:top="567" w:right="99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589F"/>
    <w:rsid w:val="000611D8"/>
    <w:rsid w:val="00071E3B"/>
    <w:rsid w:val="000764D5"/>
    <w:rsid w:val="00085D05"/>
    <w:rsid w:val="00090C91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E5188"/>
    <w:rsid w:val="00202814"/>
    <w:rsid w:val="00206E55"/>
    <w:rsid w:val="0022034D"/>
    <w:rsid w:val="00224301"/>
    <w:rsid w:val="00226571"/>
    <w:rsid w:val="00242F13"/>
    <w:rsid w:val="00254D19"/>
    <w:rsid w:val="00255940"/>
    <w:rsid w:val="002750A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76E87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181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D5318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87"/>
    <w:rsid w:val="0080433E"/>
    <w:rsid w:val="008278E0"/>
    <w:rsid w:val="008335CF"/>
    <w:rsid w:val="008448FC"/>
    <w:rsid w:val="00846977"/>
    <w:rsid w:val="00847706"/>
    <w:rsid w:val="00850FF8"/>
    <w:rsid w:val="0085659B"/>
    <w:rsid w:val="00861170"/>
    <w:rsid w:val="008729CB"/>
    <w:rsid w:val="00881C43"/>
    <w:rsid w:val="00895017"/>
    <w:rsid w:val="00895DE6"/>
    <w:rsid w:val="008B4DA7"/>
    <w:rsid w:val="008C0B57"/>
    <w:rsid w:val="008C4EB1"/>
    <w:rsid w:val="008E54DD"/>
    <w:rsid w:val="009100F6"/>
    <w:rsid w:val="00914E99"/>
    <w:rsid w:val="00916190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2F94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D7D34"/>
    <w:rsid w:val="00BE4026"/>
    <w:rsid w:val="00C00551"/>
    <w:rsid w:val="00C04071"/>
    <w:rsid w:val="00C25DF9"/>
    <w:rsid w:val="00C508AC"/>
    <w:rsid w:val="00C66366"/>
    <w:rsid w:val="00C71647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153E8"/>
    <w:rsid w:val="00F42F8F"/>
    <w:rsid w:val="00F45D58"/>
    <w:rsid w:val="00F74E4B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89E2C-4EE2-481D-A6A9-290E57A1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3840</Words>
  <Characters>21888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9</cp:revision>
  <cp:lastPrinted>2016-01-20T06:44:00Z</cp:lastPrinted>
  <dcterms:created xsi:type="dcterms:W3CDTF">2015-09-16T05:41:00Z</dcterms:created>
  <dcterms:modified xsi:type="dcterms:W3CDTF">2016-02-09T06:54:00Z</dcterms:modified>
</cp:coreProperties>
</file>